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5" w:rsidRDefault="003178C0" w:rsidP="00B85467">
      <w:pPr>
        <w:ind w:right="425"/>
        <w:rPr>
          <w:rStyle w:val="Pogrubienie"/>
          <w:color w:val="0D0D0D" w:themeColor="text1" w:themeTint="F2"/>
          <w:sz w:val="48"/>
          <w:szCs w:val="20"/>
        </w:rPr>
      </w:pPr>
      <w:r>
        <w:rPr>
          <w:rFonts w:ascii="Aller" w:hAnsi="Aller"/>
          <w:b/>
          <w:bCs/>
          <w:noProof/>
          <w:color w:val="262626" w:themeColor="text1" w:themeTint="D9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283BB13" wp14:editId="42ACB3E0">
            <wp:simplePos x="0" y="0"/>
            <wp:positionH relativeFrom="column">
              <wp:posOffset>-331470</wp:posOffset>
            </wp:positionH>
            <wp:positionV relativeFrom="paragraph">
              <wp:posOffset>-85090</wp:posOffset>
            </wp:positionV>
            <wp:extent cx="7477125" cy="10467975"/>
            <wp:effectExtent l="0" t="0" r="9525" b="9525"/>
            <wp:wrapNone/>
            <wp:docPr id="1" name="Obraz 0" descr="firm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ow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509" cy="10472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467">
        <w:rPr>
          <w:rStyle w:val="Pogrubienie"/>
          <w:color w:val="0D0D0D" w:themeColor="text1" w:themeTint="F2"/>
          <w:sz w:val="48"/>
          <w:szCs w:val="20"/>
        </w:rPr>
        <w:t xml:space="preserve">                                     </w:t>
      </w:r>
    </w:p>
    <w:p w:rsidR="00621AC5" w:rsidRDefault="00621AC5" w:rsidP="00B85467">
      <w:pPr>
        <w:ind w:right="425"/>
        <w:rPr>
          <w:rStyle w:val="Pogrubienie"/>
          <w:color w:val="0D0D0D" w:themeColor="text1" w:themeTint="F2"/>
          <w:sz w:val="48"/>
          <w:szCs w:val="20"/>
        </w:rPr>
      </w:pPr>
    </w:p>
    <w:p w:rsidR="00446A55" w:rsidRPr="00446A55" w:rsidRDefault="00577159" w:rsidP="00446A55">
      <w:pPr>
        <w:spacing w:after="0" w:line="240" w:lineRule="auto"/>
        <w:rPr>
          <w:rFonts w:ascii="Calibri Light" w:hAnsi="Calibri Light" w:cs="Calibri Light"/>
          <w:noProof/>
          <w:sz w:val="32"/>
          <w:szCs w:val="32"/>
        </w:rPr>
      </w:pPr>
      <w:r>
        <w:rPr>
          <w:rStyle w:val="Pogrubienie"/>
          <w:color w:val="0D0D0D" w:themeColor="text1" w:themeTint="F2"/>
          <w:sz w:val="48"/>
          <w:szCs w:val="20"/>
        </w:rPr>
        <w:t xml:space="preserve"> </w:t>
      </w:r>
      <w:r>
        <w:rPr>
          <w:rStyle w:val="Pogrubienie"/>
          <w:color w:val="0D0D0D" w:themeColor="text1" w:themeTint="F2"/>
          <w:sz w:val="48"/>
          <w:szCs w:val="20"/>
        </w:rPr>
        <w:tab/>
      </w:r>
      <w:r w:rsidR="00670D3E" w:rsidRPr="00446A55">
        <w:rPr>
          <w:rStyle w:val="Pogrubienie"/>
          <w:rFonts w:ascii="Calibri Light" w:hAnsi="Calibri Light" w:cs="Calibri Light"/>
          <w:color w:val="0D0D0D" w:themeColor="text1" w:themeTint="F2"/>
          <w:sz w:val="32"/>
          <w:szCs w:val="32"/>
        </w:rPr>
        <w:t xml:space="preserve"> </w:t>
      </w:r>
      <w:r w:rsidR="00410F75">
        <w:rPr>
          <w:rFonts w:ascii="Calibri Light" w:hAnsi="Calibri Light" w:cs="Calibri Light"/>
          <w:noProof/>
          <w:sz w:val="32"/>
          <w:szCs w:val="32"/>
        </w:rPr>
        <w:t>TEATR im.ST.I.Witkie</w:t>
      </w:r>
      <w:r w:rsidR="00446A55" w:rsidRPr="00446A55">
        <w:rPr>
          <w:rFonts w:ascii="Calibri Light" w:hAnsi="Calibri Light" w:cs="Calibri Light"/>
          <w:noProof/>
          <w:sz w:val="32"/>
          <w:szCs w:val="32"/>
        </w:rPr>
        <w:t>w</w:t>
      </w:r>
      <w:r w:rsidR="00410F75">
        <w:rPr>
          <w:rFonts w:ascii="Calibri Light" w:hAnsi="Calibri Light" w:cs="Calibri Light"/>
          <w:noProof/>
          <w:sz w:val="32"/>
          <w:szCs w:val="32"/>
        </w:rPr>
        <w:t>i</w:t>
      </w:r>
      <w:r w:rsidR="00446A55" w:rsidRPr="00446A55">
        <w:rPr>
          <w:rFonts w:ascii="Calibri Light" w:hAnsi="Calibri Light" w:cs="Calibri Light"/>
          <w:noProof/>
          <w:sz w:val="32"/>
          <w:szCs w:val="32"/>
        </w:rPr>
        <w:t xml:space="preserve">cza w Zakopanem serdecznie zaprasza </w:t>
      </w:r>
    </w:p>
    <w:p w:rsidR="00446A55" w:rsidRPr="00446A55" w:rsidRDefault="00446A55" w:rsidP="00446A55">
      <w:pPr>
        <w:spacing w:after="0" w:line="240" w:lineRule="auto"/>
        <w:ind w:left="1418"/>
        <w:rPr>
          <w:rFonts w:ascii="Calibri Light" w:hAnsi="Calibri Light" w:cs="Calibri Light"/>
          <w:b/>
          <w:noProof/>
          <w:sz w:val="32"/>
          <w:szCs w:val="32"/>
        </w:rPr>
      </w:pPr>
      <w:r w:rsidRPr="00446A55">
        <w:rPr>
          <w:rFonts w:ascii="Calibri Light" w:hAnsi="Calibri Light" w:cs="Calibri Light"/>
          <w:noProof/>
          <w:sz w:val="32"/>
          <w:szCs w:val="32"/>
        </w:rPr>
        <w:t xml:space="preserve">we wtorek </w:t>
      </w:r>
      <w:r w:rsidRPr="00446A55">
        <w:rPr>
          <w:rFonts w:ascii="Calibri Light" w:hAnsi="Calibri Light" w:cs="Calibri Light"/>
          <w:b/>
          <w:noProof/>
          <w:sz w:val="32"/>
          <w:szCs w:val="32"/>
        </w:rPr>
        <w:t xml:space="preserve">28 listopada 2017 o godz. 9.00 </w:t>
      </w:r>
      <w:r w:rsidR="00410F75">
        <w:rPr>
          <w:rFonts w:ascii="Calibri Light" w:hAnsi="Calibri Light" w:cs="Calibri Light"/>
          <w:b/>
          <w:noProof/>
          <w:sz w:val="32"/>
          <w:szCs w:val="32"/>
        </w:rPr>
        <w:t xml:space="preserve"> </w:t>
      </w:r>
      <w:r w:rsidRPr="00446A55">
        <w:rPr>
          <w:rFonts w:ascii="Calibri Light" w:hAnsi="Calibri Light" w:cs="Calibri Light"/>
          <w:b/>
          <w:noProof/>
          <w:sz w:val="32"/>
          <w:szCs w:val="32"/>
        </w:rPr>
        <w:t xml:space="preserve">i 11.00 </w:t>
      </w:r>
    </w:p>
    <w:p w:rsidR="00446A55" w:rsidRPr="00446A55" w:rsidRDefault="00446A55" w:rsidP="00446A55">
      <w:pPr>
        <w:spacing w:after="0" w:line="240" w:lineRule="auto"/>
        <w:ind w:left="1418"/>
        <w:rPr>
          <w:rFonts w:ascii="Calibri Light" w:hAnsi="Calibri Light" w:cs="Calibri Light"/>
          <w:noProof/>
          <w:sz w:val="32"/>
          <w:szCs w:val="32"/>
        </w:rPr>
      </w:pPr>
      <w:r w:rsidRPr="00446A55">
        <w:rPr>
          <w:rFonts w:ascii="Calibri Light" w:hAnsi="Calibri Light" w:cs="Calibri Light"/>
          <w:noProof/>
          <w:sz w:val="32"/>
          <w:szCs w:val="32"/>
        </w:rPr>
        <w:t>na Scen</w:t>
      </w:r>
      <w:r w:rsidR="00410F75">
        <w:rPr>
          <w:rFonts w:ascii="Calibri Light" w:hAnsi="Calibri Light" w:cs="Calibri Light"/>
          <w:noProof/>
          <w:sz w:val="32"/>
          <w:szCs w:val="32"/>
        </w:rPr>
        <w:t>ę</w:t>
      </w:r>
      <w:r w:rsidRPr="00446A55">
        <w:rPr>
          <w:rFonts w:ascii="Calibri Light" w:hAnsi="Calibri Light" w:cs="Calibri Light"/>
          <w:noProof/>
          <w:sz w:val="32"/>
          <w:szCs w:val="32"/>
        </w:rPr>
        <w:t xml:space="preserve"> Witkacego   </w:t>
      </w:r>
      <w:r w:rsidRPr="00446A55">
        <w:rPr>
          <w:rFonts w:ascii="Calibri Light" w:hAnsi="Calibri Light" w:cs="Calibri Light"/>
          <w:noProof/>
          <w:sz w:val="32"/>
          <w:szCs w:val="32"/>
        </w:rPr>
        <w:tab/>
      </w:r>
    </w:p>
    <w:p w:rsidR="00446A55" w:rsidRPr="00446A55" w:rsidRDefault="00446A55" w:rsidP="00446A55">
      <w:pPr>
        <w:spacing w:after="0" w:line="240" w:lineRule="auto"/>
        <w:ind w:left="1418"/>
        <w:rPr>
          <w:rFonts w:ascii="Calibri Light" w:eastAsia="Times New Roman" w:hAnsi="Calibri Light" w:cs="Calibri Light"/>
          <w:sz w:val="32"/>
          <w:szCs w:val="32"/>
        </w:rPr>
      </w:pPr>
      <w:r w:rsidRPr="00446A55">
        <w:rPr>
          <w:rFonts w:ascii="Calibri Light" w:hAnsi="Calibri Light" w:cs="Calibri Light"/>
          <w:noProof/>
          <w:sz w:val="32"/>
          <w:szCs w:val="32"/>
        </w:rPr>
        <w:t>na</w:t>
      </w:r>
      <w:r>
        <w:rPr>
          <w:rFonts w:ascii="Calibri Light" w:hAnsi="Calibri Light" w:cs="Calibri Light"/>
          <w:noProof/>
          <w:sz w:val="32"/>
          <w:szCs w:val="32"/>
        </w:rPr>
        <w:t xml:space="preserve"> spektakl dla dzieci od 3 roku ż</w:t>
      </w:r>
      <w:r w:rsidRPr="00446A55">
        <w:rPr>
          <w:rFonts w:ascii="Calibri Light" w:hAnsi="Calibri Light" w:cs="Calibri Light"/>
          <w:noProof/>
          <w:sz w:val="32"/>
          <w:szCs w:val="32"/>
        </w:rPr>
        <w:t xml:space="preserve">ycia </w:t>
      </w:r>
    </w:p>
    <w:p w:rsidR="00A4747A" w:rsidRDefault="00577159" w:rsidP="00621AC5">
      <w:pPr>
        <w:ind w:right="425"/>
        <w:jc w:val="center"/>
        <w:rPr>
          <w:rStyle w:val="Pogrubienie"/>
          <w:i/>
          <w:color w:val="0D0D0D" w:themeColor="text1" w:themeTint="F2"/>
          <w:sz w:val="48"/>
          <w:szCs w:val="20"/>
        </w:rPr>
      </w:pPr>
      <w:r w:rsidRPr="00577159">
        <w:rPr>
          <w:rStyle w:val="Pogrubienie"/>
          <w:i/>
          <w:color w:val="0D0D0D" w:themeColor="text1" w:themeTint="F2"/>
          <w:sz w:val="48"/>
          <w:szCs w:val="20"/>
        </w:rPr>
        <w:t>Idziemy po skarb</w:t>
      </w:r>
    </w:p>
    <w:p w:rsidR="00A4747A" w:rsidRDefault="00A4747A" w:rsidP="00577159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:rsidR="00577159" w:rsidRPr="00446A55" w:rsidRDefault="00577159" w:rsidP="00577159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446A55">
        <w:rPr>
          <w:rFonts w:eastAsia="Times New Roman" w:cs="Times New Roman"/>
          <w:sz w:val="24"/>
          <w:szCs w:val="24"/>
        </w:rPr>
        <w:t xml:space="preserve">autor </w:t>
      </w:r>
      <w:proofErr w:type="spellStart"/>
      <w:r w:rsidRPr="00446A55">
        <w:rPr>
          <w:rFonts w:eastAsia="Times New Roman" w:cs="Times New Roman"/>
          <w:b/>
          <w:bCs/>
          <w:sz w:val="24"/>
          <w:szCs w:val="24"/>
        </w:rPr>
        <w:t>Janosch</w:t>
      </w:r>
      <w:proofErr w:type="spellEnd"/>
    </w:p>
    <w:p w:rsidR="00577159" w:rsidRPr="00446A55" w:rsidRDefault="00577159" w:rsidP="00577159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446A55">
        <w:rPr>
          <w:rFonts w:eastAsia="Times New Roman" w:cs="Times New Roman"/>
          <w:sz w:val="24"/>
          <w:szCs w:val="24"/>
        </w:rPr>
        <w:t xml:space="preserve">tłumaczenie </w:t>
      </w:r>
      <w:r w:rsidRPr="00446A55">
        <w:rPr>
          <w:rFonts w:eastAsia="Times New Roman" w:cs="Times New Roman"/>
          <w:b/>
          <w:bCs/>
          <w:sz w:val="24"/>
          <w:szCs w:val="24"/>
        </w:rPr>
        <w:t>Emilia Bielicka</w:t>
      </w:r>
    </w:p>
    <w:p w:rsidR="00577159" w:rsidRPr="00446A55" w:rsidRDefault="00577159" w:rsidP="00577159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446A55">
        <w:rPr>
          <w:rFonts w:eastAsia="Times New Roman" w:cs="Times New Roman"/>
          <w:sz w:val="24"/>
          <w:szCs w:val="24"/>
        </w:rPr>
        <w:t xml:space="preserve">adaptacja, teksty piosenek, reżyseria </w:t>
      </w:r>
      <w:r w:rsidRPr="00446A55">
        <w:rPr>
          <w:rFonts w:eastAsia="Times New Roman" w:cs="Times New Roman"/>
          <w:b/>
          <w:bCs/>
          <w:sz w:val="24"/>
          <w:szCs w:val="24"/>
        </w:rPr>
        <w:t>Ireneusz Maciejewski</w:t>
      </w:r>
    </w:p>
    <w:p w:rsidR="00577159" w:rsidRPr="00446A55" w:rsidRDefault="00577159" w:rsidP="00577159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446A55">
        <w:rPr>
          <w:rFonts w:eastAsia="Times New Roman" w:cs="Times New Roman"/>
          <w:sz w:val="24"/>
          <w:szCs w:val="24"/>
        </w:rPr>
        <w:t xml:space="preserve">scenografia </w:t>
      </w:r>
      <w:r w:rsidRPr="00446A55">
        <w:rPr>
          <w:rFonts w:eastAsia="Times New Roman" w:cs="Times New Roman"/>
          <w:b/>
          <w:bCs/>
          <w:sz w:val="24"/>
          <w:szCs w:val="24"/>
        </w:rPr>
        <w:t>Dariusz Panas</w:t>
      </w:r>
    </w:p>
    <w:p w:rsidR="00621AC5" w:rsidRPr="00446A55" w:rsidRDefault="00577159" w:rsidP="00A4747A">
      <w:pPr>
        <w:spacing w:after="0" w:line="240" w:lineRule="auto"/>
        <w:jc w:val="right"/>
        <w:rPr>
          <w:rFonts w:cs="Helvetica"/>
          <w:sz w:val="24"/>
          <w:szCs w:val="24"/>
        </w:rPr>
      </w:pPr>
      <w:r w:rsidRPr="00446A55">
        <w:rPr>
          <w:rFonts w:eastAsia="Times New Roman" w:cs="Times New Roman"/>
          <w:sz w:val="24"/>
          <w:szCs w:val="24"/>
        </w:rPr>
        <w:t xml:space="preserve">muzyka </w:t>
      </w:r>
      <w:r w:rsidRPr="00446A55">
        <w:rPr>
          <w:rFonts w:eastAsia="Times New Roman" w:cs="Times New Roman"/>
          <w:b/>
          <w:bCs/>
          <w:sz w:val="24"/>
          <w:szCs w:val="24"/>
        </w:rPr>
        <w:t>Piotr Klimek</w:t>
      </w:r>
    </w:p>
    <w:p w:rsidR="00577159" w:rsidRPr="00577159" w:rsidRDefault="00577159" w:rsidP="00577159">
      <w:pPr>
        <w:spacing w:before="100" w:beforeAutospacing="1" w:after="100" w:afterAutospacing="1"/>
        <w:ind w:left="851"/>
        <w:jc w:val="both"/>
        <w:rPr>
          <w:rFonts w:eastAsia="Times New Roman" w:cs="Times New Roman"/>
          <w:sz w:val="24"/>
          <w:szCs w:val="24"/>
        </w:rPr>
      </w:pPr>
      <w:r w:rsidRPr="00577159">
        <w:rPr>
          <w:rFonts w:eastAsia="Times New Roman" w:cs="Times New Roman"/>
          <w:sz w:val="24"/>
          <w:szCs w:val="24"/>
        </w:rPr>
        <w:t xml:space="preserve">Ukochani przez dzieci na całym świecie, Miś i Tygrysek, bohaterowie niezliczonych książek znakomitego, współczesnego niemieckiego pisarza śląskiego pochodzenia – </w:t>
      </w:r>
      <w:proofErr w:type="spellStart"/>
      <w:r w:rsidRPr="00577159">
        <w:rPr>
          <w:rFonts w:eastAsia="Times New Roman" w:cs="Times New Roman"/>
          <w:sz w:val="24"/>
          <w:szCs w:val="24"/>
        </w:rPr>
        <w:t>Janoscha</w:t>
      </w:r>
      <w:proofErr w:type="spellEnd"/>
      <w:r w:rsidRPr="00577159">
        <w:rPr>
          <w:rFonts w:eastAsia="Times New Roman" w:cs="Times New Roman"/>
          <w:sz w:val="24"/>
          <w:szCs w:val="24"/>
        </w:rPr>
        <w:t xml:space="preserve"> (Horsta Eckerta), przybywają </w:t>
      </w:r>
      <w:r w:rsidR="00410F75">
        <w:rPr>
          <w:rFonts w:eastAsia="Times New Roman" w:cs="Times New Roman"/>
          <w:sz w:val="24"/>
          <w:szCs w:val="24"/>
        </w:rPr>
        <w:t>z</w:t>
      </w:r>
      <w:r w:rsidRPr="00577159">
        <w:rPr>
          <w:rFonts w:eastAsia="Times New Roman" w:cs="Times New Roman"/>
          <w:sz w:val="24"/>
          <w:szCs w:val="24"/>
        </w:rPr>
        <w:t xml:space="preserve"> Opolskiego Teatru Lalki i Aktora! Ireneusz Maciejewski – reżyser znany ze swoich przezabawnych i </w:t>
      </w:r>
      <w:r w:rsidR="00410F75">
        <w:rPr>
          <w:rFonts w:eastAsia="Times New Roman" w:cs="Times New Roman"/>
          <w:sz w:val="24"/>
          <w:szCs w:val="24"/>
        </w:rPr>
        <w:t xml:space="preserve">niezwykle </w:t>
      </w:r>
      <w:r w:rsidRPr="00577159">
        <w:rPr>
          <w:rFonts w:eastAsia="Times New Roman" w:cs="Times New Roman"/>
          <w:sz w:val="24"/>
          <w:szCs w:val="24"/>
        </w:rPr>
        <w:t>kolorowych przedstawień – prezentuje ich pocieszne wyczyny w przedstawieniu „Idziemy po skarb”. </w:t>
      </w:r>
    </w:p>
    <w:p w:rsidR="00577159" w:rsidRPr="00577159" w:rsidRDefault="000343DE" w:rsidP="00577159">
      <w:pPr>
        <w:spacing w:before="100" w:beforeAutospacing="1" w:after="100" w:afterAutospacing="1"/>
        <w:ind w:left="85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A862ED" wp14:editId="48E7DF5C">
            <wp:simplePos x="0" y="0"/>
            <wp:positionH relativeFrom="column">
              <wp:posOffset>544830</wp:posOffset>
            </wp:positionH>
            <wp:positionV relativeFrom="paragraph">
              <wp:posOffset>0</wp:posOffset>
            </wp:positionV>
            <wp:extent cx="28956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58" y="21375"/>
                <wp:lineTo x="2145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ziemy-po-skarb-fot.-Grzegorz-Gajos-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159" w:rsidRPr="00577159">
        <w:rPr>
          <w:rFonts w:eastAsia="Times New Roman" w:cs="Times New Roman"/>
          <w:sz w:val="24"/>
          <w:szCs w:val="24"/>
        </w:rPr>
        <w:t xml:space="preserve">Zabawne przygody Misia i Tygryska, którzy zapragnęli się wzbogacić przez odnalezienie ogromnego skarbu („dużo złota i pieniędzy”), realizatorzy opowiadają w konwencji teatru lalkowego – rozśpiewanego i kolorowego. To naprawdę wyjątkowa okazja, by w naszym Teatrze zobaczyć przedstawienie łączące najświetniejsze tradycje lalkowego teatru parawanowego, z nowoczesnymi formami lalek </w:t>
      </w:r>
      <w:proofErr w:type="spellStart"/>
      <w:r w:rsidR="00577159" w:rsidRPr="00577159">
        <w:rPr>
          <w:rFonts w:eastAsia="Times New Roman" w:cs="Times New Roman"/>
          <w:sz w:val="24"/>
          <w:szCs w:val="24"/>
        </w:rPr>
        <w:t>muppetowych</w:t>
      </w:r>
      <w:proofErr w:type="spellEnd"/>
      <w:r w:rsidR="00577159" w:rsidRPr="00577159">
        <w:rPr>
          <w:rFonts w:eastAsia="Times New Roman" w:cs="Times New Roman"/>
          <w:sz w:val="24"/>
          <w:szCs w:val="24"/>
        </w:rPr>
        <w:t>. Docenią je wszyscy, którzy lubią mądre i ciekawe historie, opowiadane przez lalki. </w:t>
      </w:r>
    </w:p>
    <w:p w:rsidR="008B6FA5" w:rsidRDefault="00577159" w:rsidP="008B6FA5">
      <w:pPr>
        <w:spacing w:before="100" w:beforeAutospacing="1" w:after="100" w:afterAutospacing="1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159">
        <w:rPr>
          <w:rFonts w:eastAsia="Times New Roman" w:cs="Times New Roman"/>
          <w:sz w:val="24"/>
          <w:szCs w:val="24"/>
        </w:rPr>
        <w:t>Przedstawienie o Misiu i Tygrysku pełne ciepła, humoru i radości, jest wspaniałą, teatralną przygodą dla najmłodszych widzów. To także lekcja dla wszystkich –  przypominającą, że o największych wartościach, takie jak przyjaźń, miłość i rodzina, tak łatwo zapomnieć w pędzie do realizacji złudnych pragnień.</w:t>
      </w:r>
      <w:r w:rsidRPr="005771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6FA5" w:rsidRDefault="008B6FA5" w:rsidP="008B6FA5">
      <w:pPr>
        <w:framePr w:hSpace="141" w:wrap="around" w:vAnchor="text" w:hAnchor="text" w:y="1"/>
        <w:suppressOverlap/>
        <w:jc w:val="center"/>
        <w:rPr>
          <w:rFonts w:ascii="Times New Roman" w:hAnsi="Times New Roman" w:cs="Times New Roman"/>
        </w:rPr>
      </w:pPr>
      <w:r>
        <w:rPr>
          <w:rFonts w:eastAsia="Times New Roman" w:cs="Times New Roman"/>
          <w:b/>
          <w:sz w:val="24"/>
          <w:szCs w:val="24"/>
        </w:rPr>
        <w:t>Bilety</w:t>
      </w:r>
      <w:r w:rsidR="00C873F1" w:rsidRPr="00577159">
        <w:rPr>
          <w:rFonts w:eastAsia="Times New Roman" w:cs="Times New Roman"/>
          <w:b/>
          <w:sz w:val="24"/>
          <w:szCs w:val="24"/>
        </w:rPr>
        <w:t>:</w:t>
      </w:r>
      <w:r w:rsidR="00CA7FCB" w:rsidRPr="00577159">
        <w:rPr>
          <w:rFonts w:eastAsia="Times New Roman" w:cs="Times New Roman"/>
          <w:b/>
          <w:sz w:val="24"/>
          <w:szCs w:val="24"/>
        </w:rPr>
        <w:t xml:space="preserve"> Grupowy 16 zł</w:t>
      </w:r>
      <w:r w:rsidR="00410F75">
        <w:rPr>
          <w:rFonts w:eastAsia="Times New Roman" w:cs="Times New Roman"/>
          <w:b/>
          <w:sz w:val="24"/>
          <w:szCs w:val="24"/>
        </w:rPr>
        <w:t xml:space="preserve"> od dziecka</w:t>
      </w:r>
      <w:r w:rsidR="00B90F22" w:rsidRPr="00577159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 xml:space="preserve">, opiekun 1 zł ( jeden opiekun na 15 dzieci), indywidualny 18 zł </w:t>
      </w:r>
    </w:p>
    <w:p w:rsidR="008B6FA5" w:rsidRDefault="008B6FA5" w:rsidP="00410F75">
      <w:pPr>
        <w:framePr w:hSpace="141" w:wrap="around" w:vAnchor="text" w:hAnchor="text" w:y="1"/>
        <w:suppressOverlap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Rezerwacje: 18 20 00 660 w.27 ( od 8.00 do 14.00) lub na </w:t>
      </w:r>
      <w:hyperlink r:id="rId7" w:history="1">
        <w:r w:rsidRPr="00783870">
          <w:rPr>
            <w:rStyle w:val="Hipercze"/>
            <w:rFonts w:ascii="Times New Roman" w:hAnsi="Times New Roman" w:cs="Times New Roman"/>
          </w:rPr>
          <w:t>abc@witkacy.pl</w:t>
        </w:r>
      </w:hyperlink>
      <w:r>
        <w:rPr>
          <w:rFonts w:ascii="Times New Roman" w:hAnsi="Times New Roman" w:cs="Times New Roman"/>
        </w:rPr>
        <w:t xml:space="preserve"> </w:t>
      </w:r>
    </w:p>
    <w:p w:rsidR="008B6FA5" w:rsidRDefault="008B6FA5" w:rsidP="00410F75">
      <w:pPr>
        <w:framePr w:hSpace="141" w:wrap="around" w:vAnchor="text" w:hAnchor="text" w:y="1"/>
        <w:suppressOverlap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albo w Kasie Teatru tel. 600 00 15 14 od </w:t>
      </w:r>
      <w:proofErr w:type="spellStart"/>
      <w:r>
        <w:rPr>
          <w:rFonts w:ascii="Times New Roman" w:hAnsi="Times New Roman" w:cs="Times New Roman"/>
        </w:rPr>
        <w:t>wt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sob</w:t>
      </w:r>
      <w:proofErr w:type="spellEnd"/>
      <w:r>
        <w:rPr>
          <w:rFonts w:ascii="Times New Roman" w:hAnsi="Times New Roman" w:cs="Times New Roman"/>
        </w:rPr>
        <w:t xml:space="preserve"> od 10.00 do 14.00 </w:t>
      </w:r>
    </w:p>
    <w:p w:rsidR="008B6FA5" w:rsidRPr="000343DE" w:rsidRDefault="008B6FA5" w:rsidP="008B6FA5">
      <w:pPr>
        <w:spacing w:after="0"/>
        <w:ind w:left="993"/>
        <w:rPr>
          <w:rFonts w:ascii="Arial Narrow" w:hAnsi="Arial Narrow"/>
          <w:noProof/>
          <w:szCs w:val="24"/>
        </w:rPr>
      </w:pPr>
      <w:r>
        <w:rPr>
          <w:rFonts w:ascii="inherit" w:eastAsia="Times New Roman" w:hAnsi="inherit" w:cs="Times New Roman"/>
          <w:color w:val="373737"/>
          <w:sz w:val="18"/>
          <w:szCs w:val="18"/>
        </w:rPr>
        <w:tab/>
      </w:r>
    </w:p>
    <w:p w:rsidR="008B6FA5" w:rsidRDefault="008B6FA5" w:rsidP="008B6FA5">
      <w:pPr>
        <w:spacing w:before="100" w:beforeAutospacing="1" w:after="100" w:afterAutospacing="1"/>
        <w:ind w:left="851"/>
        <w:jc w:val="both"/>
        <w:rPr>
          <w:rFonts w:eastAsia="Times New Roman" w:cs="Times New Roman"/>
          <w:b/>
          <w:sz w:val="24"/>
          <w:szCs w:val="24"/>
        </w:rPr>
      </w:pPr>
    </w:p>
    <w:p w:rsidR="008B6FA5" w:rsidRPr="008B6FA5" w:rsidRDefault="008B6FA5" w:rsidP="008B6FA5">
      <w:pPr>
        <w:framePr w:hSpace="141" w:wrap="around" w:vAnchor="text" w:hAnchor="text" w:y="1"/>
        <w:spacing w:after="0" w:line="36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8B6FA5">
        <w:rPr>
          <w:rFonts w:ascii="Times New Roman" w:hAnsi="Times New Roman" w:cs="Times New Roman"/>
          <w:sz w:val="24"/>
          <w:szCs w:val="24"/>
        </w:rPr>
        <w:lastRenderedPageBreak/>
        <w:t>Wydarzenie dofinansowano ze środków Urzędu Miasta Zakopane- dziękujemy!</w:t>
      </w:r>
    </w:p>
    <w:p w:rsidR="008B6FA5" w:rsidRPr="008B6FA5" w:rsidRDefault="008B6FA5" w:rsidP="008B6FA5">
      <w:pPr>
        <w:framePr w:hSpace="141" w:wrap="around" w:vAnchor="text" w:hAnchor="text" w:y="1"/>
        <w:spacing w:after="0" w:line="36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8B6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FA5" w:rsidRPr="008B6FA5" w:rsidRDefault="008B6FA5" w:rsidP="008B6FA5">
      <w:pPr>
        <w:framePr w:hSpace="141" w:wrap="around" w:vAnchor="text" w:hAnchor="text" w:y="1"/>
        <w:spacing w:after="0" w:line="36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8B6FA5">
        <w:rPr>
          <w:rFonts w:ascii="Times New Roman" w:hAnsi="Times New Roman" w:cs="Times New Roman"/>
          <w:sz w:val="24"/>
          <w:szCs w:val="24"/>
        </w:rPr>
        <w:t xml:space="preserve">Rezerwacje: 18 20 00 660 w.27 ( od 8.00 do 14.00) lub na abc@witkacy.pl </w:t>
      </w:r>
    </w:p>
    <w:p w:rsidR="008B6FA5" w:rsidRPr="008B6FA5" w:rsidRDefault="008B6FA5" w:rsidP="008B6FA5">
      <w:pPr>
        <w:framePr w:hSpace="141" w:wrap="around" w:vAnchor="text" w:hAnchor="text" w:y="1"/>
        <w:spacing w:after="0" w:line="36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8B6FA5">
        <w:rPr>
          <w:rFonts w:ascii="Times New Roman" w:hAnsi="Times New Roman" w:cs="Times New Roman"/>
          <w:sz w:val="24"/>
          <w:szCs w:val="24"/>
        </w:rPr>
        <w:t xml:space="preserve">albo w Kasie Teatru tel. 600 00 15 14 od </w:t>
      </w:r>
      <w:proofErr w:type="spellStart"/>
      <w:r w:rsidRPr="008B6FA5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8B6FA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B6FA5">
        <w:rPr>
          <w:rFonts w:ascii="Times New Roman" w:hAnsi="Times New Roman" w:cs="Times New Roman"/>
          <w:sz w:val="24"/>
          <w:szCs w:val="24"/>
        </w:rPr>
        <w:t>sob</w:t>
      </w:r>
      <w:proofErr w:type="spellEnd"/>
      <w:r w:rsidRPr="008B6FA5">
        <w:rPr>
          <w:rFonts w:ascii="Times New Roman" w:hAnsi="Times New Roman" w:cs="Times New Roman"/>
          <w:sz w:val="24"/>
          <w:szCs w:val="24"/>
        </w:rPr>
        <w:t xml:space="preserve"> od 10.00 do 14.00 </w:t>
      </w:r>
    </w:p>
    <w:p w:rsidR="008B6FA5" w:rsidRPr="00AA6404" w:rsidRDefault="008B6FA5" w:rsidP="008B6FA5">
      <w:pPr>
        <w:framePr w:hSpace="141" w:wrap="around" w:vAnchor="text" w:hAnchor="text" w:y="1"/>
        <w:spacing w:after="0" w:line="36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8B6FA5">
        <w:rPr>
          <w:rFonts w:ascii="Times New Roman" w:hAnsi="Times New Roman" w:cs="Times New Roman"/>
          <w:sz w:val="24"/>
          <w:szCs w:val="24"/>
        </w:rPr>
        <w:tab/>
      </w:r>
    </w:p>
    <w:p w:rsidR="00446A55" w:rsidRDefault="008B6FA5" w:rsidP="00410F75">
      <w:pPr>
        <w:spacing w:after="0" w:line="240" w:lineRule="auto"/>
        <w:ind w:left="2124" w:firstLine="708"/>
        <w:jc w:val="center"/>
        <w:rPr>
          <w:rFonts w:ascii="Arial Narrow" w:hAnsi="Arial Narrow"/>
          <w:noProof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70AE48" wp14:editId="37DABC2D">
            <wp:extent cx="1089550" cy="1476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Gmina_Miasto_Zakopa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55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A55" w:rsidRDefault="00446A55" w:rsidP="00446A55">
      <w:pPr>
        <w:spacing w:after="0" w:line="240" w:lineRule="auto"/>
        <w:rPr>
          <w:rFonts w:ascii="Arial Narrow" w:hAnsi="Arial Narrow"/>
          <w:noProof/>
          <w:szCs w:val="24"/>
        </w:rPr>
      </w:pPr>
    </w:p>
    <w:p w:rsidR="00410F75" w:rsidRDefault="004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F75" w:rsidRPr="00410F75" w:rsidRDefault="00410F75" w:rsidP="00410F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0F75" w:rsidRDefault="00410F75" w:rsidP="00410F7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10F75" w:rsidRPr="00AA6404" w:rsidRDefault="00410F75" w:rsidP="0041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A6404">
        <w:rPr>
          <w:rFonts w:ascii="Times New Roman" w:hAnsi="Times New Roman" w:cs="Times New Roman"/>
          <w:sz w:val="24"/>
          <w:szCs w:val="24"/>
        </w:rPr>
        <w:t>Serdecznie zapraszamy !</w:t>
      </w:r>
    </w:p>
    <w:p w:rsidR="00446A55" w:rsidRPr="00410F75" w:rsidRDefault="00446A55" w:rsidP="00410F75">
      <w:pPr>
        <w:tabs>
          <w:tab w:val="left" w:pos="624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446A55" w:rsidRPr="00410F75" w:rsidSect="00577159">
      <w:pgSz w:w="11906" w:h="16838"/>
      <w:pgMar w:top="284" w:right="11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DC"/>
    <w:rsid w:val="00007CC0"/>
    <w:rsid w:val="000343DE"/>
    <w:rsid w:val="0003558C"/>
    <w:rsid w:val="000B5712"/>
    <w:rsid w:val="0012267A"/>
    <w:rsid w:val="00132E2A"/>
    <w:rsid w:val="00176198"/>
    <w:rsid w:val="00181955"/>
    <w:rsid w:val="00206703"/>
    <w:rsid w:val="00206F10"/>
    <w:rsid w:val="002D64E7"/>
    <w:rsid w:val="003178C0"/>
    <w:rsid w:val="003D6EEE"/>
    <w:rsid w:val="003E2870"/>
    <w:rsid w:val="003E5AC7"/>
    <w:rsid w:val="00410F75"/>
    <w:rsid w:val="00446A55"/>
    <w:rsid w:val="00471C31"/>
    <w:rsid w:val="004B61DA"/>
    <w:rsid w:val="00573FA6"/>
    <w:rsid w:val="00577159"/>
    <w:rsid w:val="005853E0"/>
    <w:rsid w:val="005E4CD3"/>
    <w:rsid w:val="005F2922"/>
    <w:rsid w:val="00613AB8"/>
    <w:rsid w:val="00621AC5"/>
    <w:rsid w:val="00670D3E"/>
    <w:rsid w:val="006C4051"/>
    <w:rsid w:val="00730FE4"/>
    <w:rsid w:val="00762CDC"/>
    <w:rsid w:val="008400E6"/>
    <w:rsid w:val="008B6FA5"/>
    <w:rsid w:val="008B7F78"/>
    <w:rsid w:val="008F2617"/>
    <w:rsid w:val="0091232B"/>
    <w:rsid w:val="00970036"/>
    <w:rsid w:val="00993561"/>
    <w:rsid w:val="009D2BAB"/>
    <w:rsid w:val="00A4747A"/>
    <w:rsid w:val="00A71DBA"/>
    <w:rsid w:val="00AC05B7"/>
    <w:rsid w:val="00B717D9"/>
    <w:rsid w:val="00B85467"/>
    <w:rsid w:val="00B90F22"/>
    <w:rsid w:val="00BD139B"/>
    <w:rsid w:val="00C873F1"/>
    <w:rsid w:val="00CA7FCB"/>
    <w:rsid w:val="00D14089"/>
    <w:rsid w:val="00DC1B18"/>
    <w:rsid w:val="00E003A6"/>
    <w:rsid w:val="00F74974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D2BAB"/>
    <w:rPr>
      <w:b/>
      <w:bCs/>
    </w:rPr>
  </w:style>
  <w:style w:type="paragraph" w:styleId="NormalnyWeb">
    <w:name w:val="Normal (Web)"/>
    <w:basedOn w:val="Normalny"/>
    <w:uiPriority w:val="99"/>
    <w:unhideWhenUsed/>
    <w:rsid w:val="00BD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A7F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D2BAB"/>
    <w:rPr>
      <w:b/>
      <w:bCs/>
    </w:rPr>
  </w:style>
  <w:style w:type="paragraph" w:styleId="NormalnyWeb">
    <w:name w:val="Normal (Web)"/>
    <w:basedOn w:val="Normalny"/>
    <w:uiPriority w:val="99"/>
    <w:unhideWhenUsed/>
    <w:rsid w:val="00BD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A7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bc@witkacy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Agata Balcerowska</cp:lastModifiedBy>
  <cp:revision>5</cp:revision>
  <cp:lastPrinted>2015-09-23T15:41:00Z</cp:lastPrinted>
  <dcterms:created xsi:type="dcterms:W3CDTF">2016-09-05T10:14:00Z</dcterms:created>
  <dcterms:modified xsi:type="dcterms:W3CDTF">2017-10-16T08:02:00Z</dcterms:modified>
</cp:coreProperties>
</file>