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0B" w:rsidRDefault="00D44D0B" w:rsidP="00D44D0B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Załącznik nr 1</w:t>
      </w:r>
    </w:p>
    <w:p w:rsidR="003A5401" w:rsidRDefault="008860FA" w:rsidP="00D44D0B">
      <w:pPr>
        <w:spacing w:after="0"/>
        <w:jc w:val="right"/>
        <w:rPr>
          <w:rFonts w:asciiTheme="majorHAnsi" w:hAnsiTheme="majorHAnsi"/>
        </w:rPr>
      </w:pPr>
      <w:r w:rsidRPr="008860FA">
        <w:rPr>
          <w:rFonts w:asciiTheme="majorHAnsi" w:hAnsiTheme="majorHAnsi"/>
        </w:rPr>
        <w:t>Wycena dr</w:t>
      </w:r>
      <w:r w:rsidR="00D44D0B">
        <w:rPr>
          <w:rFonts w:asciiTheme="majorHAnsi" w:hAnsiTheme="majorHAnsi"/>
        </w:rPr>
        <w:t>ewna przeznaczonego na sprzedaż</w:t>
      </w:r>
    </w:p>
    <w:p w:rsidR="00D44D0B" w:rsidRDefault="00D44D0B" w:rsidP="00D44D0B">
      <w:pPr>
        <w:spacing w:after="0"/>
        <w:jc w:val="right"/>
        <w:rPr>
          <w:rFonts w:asciiTheme="majorHAnsi" w:hAnsiTheme="majorHAnsi"/>
        </w:rPr>
      </w:pPr>
    </w:p>
    <w:p w:rsidR="00D44D0B" w:rsidRDefault="00D44D0B" w:rsidP="00D44D0B">
      <w:pPr>
        <w:spacing w:after="0"/>
        <w:jc w:val="right"/>
        <w:rPr>
          <w:rFonts w:asciiTheme="majorHAnsi" w:hAnsiTheme="majorHAnsi"/>
        </w:rPr>
      </w:pPr>
    </w:p>
    <w:p w:rsidR="0025436A" w:rsidRPr="008860FA" w:rsidRDefault="0025436A" w:rsidP="00D44D0B">
      <w:pPr>
        <w:spacing w:after="0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Tabela nr 1</w:t>
      </w:r>
    </w:p>
    <w:tbl>
      <w:tblPr>
        <w:tblStyle w:val="Tabela-Siatka"/>
        <w:tblW w:w="9747" w:type="dxa"/>
        <w:jc w:val="center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4"/>
        <w:gridCol w:w="766"/>
        <w:gridCol w:w="1520"/>
        <w:gridCol w:w="1596"/>
        <w:gridCol w:w="1101"/>
        <w:gridCol w:w="1704"/>
        <w:gridCol w:w="1113"/>
        <w:gridCol w:w="1363"/>
      </w:tblGrid>
      <w:tr w:rsidR="008860FA" w:rsidRPr="003A5401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76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Nr stosu</w:t>
            </w:r>
          </w:p>
        </w:tc>
        <w:tc>
          <w:tcPr>
            <w:tcW w:w="1520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Rodzaj sortymentu</w:t>
            </w:r>
          </w:p>
        </w:tc>
        <w:tc>
          <w:tcPr>
            <w:tcW w:w="1596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Przeważające</w:t>
            </w:r>
          </w:p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gatunki</w:t>
            </w:r>
          </w:p>
        </w:tc>
        <w:tc>
          <w:tcPr>
            <w:tcW w:w="1101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eastAsiaTheme="minorHAnsi" w:hAnsiTheme="majorHAnsi" w:cs="Times New Roman"/>
                <w:b/>
                <w:lang w:eastAsia="ko-KR"/>
              </w:rPr>
            </w:pPr>
            <w:r w:rsidRPr="003A5401">
              <w:rPr>
                <w:rFonts w:asciiTheme="majorHAnsi" w:hAnsiTheme="majorHAnsi"/>
                <w:b/>
              </w:rPr>
              <w:t>Obję</w:t>
            </w:r>
            <w:r w:rsidRPr="003A5401">
              <w:rPr>
                <w:rFonts w:asciiTheme="majorHAnsi" w:eastAsiaTheme="minorHAnsi" w:hAnsiTheme="majorHAnsi" w:cs="Times New Roman"/>
                <w:b/>
                <w:lang w:eastAsia="ko-KR"/>
              </w:rPr>
              <w:t>tość</w:t>
            </w:r>
          </w:p>
          <w:p w:rsidR="008860FA" w:rsidRPr="003A5401" w:rsidRDefault="008860FA" w:rsidP="00342BAF">
            <w:pPr>
              <w:jc w:val="center"/>
              <w:rPr>
                <w:rFonts w:asciiTheme="majorHAnsi" w:eastAsiaTheme="minorHAnsi" w:hAnsiTheme="majorHAnsi" w:cs="Times New Roman"/>
                <w:b/>
                <w:lang w:eastAsia="ko-KR"/>
              </w:rPr>
            </w:pPr>
            <w:r w:rsidRPr="003A5401">
              <w:rPr>
                <w:rFonts w:asciiTheme="majorHAnsi" w:eastAsiaTheme="minorHAnsi" w:hAnsiTheme="majorHAnsi" w:cs="Times New Roman"/>
                <w:b/>
                <w:lang w:eastAsia="ko-KR"/>
              </w:rPr>
              <w:t>drewna</w:t>
            </w:r>
          </w:p>
          <w:p w:rsidR="008860FA" w:rsidRDefault="008860FA" w:rsidP="00342BAF">
            <w:pPr>
              <w:jc w:val="center"/>
              <w:rPr>
                <w:rFonts w:asciiTheme="majorHAnsi" w:eastAsiaTheme="minorHAnsi" w:hAnsiTheme="majorHAnsi" w:cs="Times New Roman"/>
                <w:b/>
                <w:lang w:eastAsia="ko-KR"/>
              </w:rPr>
            </w:pPr>
            <w:r w:rsidRPr="003A5401">
              <w:rPr>
                <w:rFonts w:asciiTheme="majorHAnsi" w:eastAsiaTheme="minorHAnsi" w:hAnsiTheme="majorHAnsi" w:cs="Times New Roman"/>
                <w:b/>
                <w:lang w:eastAsia="ko-KR"/>
              </w:rPr>
              <w:t>[m</w:t>
            </w:r>
            <w:r w:rsidRPr="003A5401">
              <w:rPr>
                <w:rFonts w:asciiTheme="majorHAnsi" w:eastAsiaTheme="minorHAnsi" w:hAnsiTheme="majorHAnsi" w:cs="Times New Roman"/>
                <w:b/>
                <w:vertAlign w:val="superscript"/>
                <w:lang w:eastAsia="ko-KR"/>
              </w:rPr>
              <w:t>3</w:t>
            </w:r>
            <w:r w:rsidRPr="003A5401">
              <w:rPr>
                <w:rFonts w:asciiTheme="majorHAnsi" w:eastAsiaTheme="minorHAnsi" w:hAnsiTheme="majorHAnsi" w:cs="Times New Roman"/>
                <w:b/>
                <w:lang w:eastAsia="ko-KR"/>
              </w:rPr>
              <w:t>]</w:t>
            </w:r>
          </w:p>
          <w:p w:rsidR="00573893" w:rsidRPr="003A5401" w:rsidRDefault="00573893" w:rsidP="00342BAF">
            <w:pPr>
              <w:jc w:val="center"/>
              <w:rPr>
                <w:rFonts w:asciiTheme="majorHAnsi" w:hAnsiTheme="majorHAnsi" w:cs="Times New Roman"/>
                <w:b/>
                <w:lang w:eastAsia="ko-KR"/>
              </w:rPr>
            </w:pPr>
          </w:p>
        </w:tc>
        <w:tc>
          <w:tcPr>
            <w:tcW w:w="1704" w:type="dxa"/>
          </w:tcPr>
          <w:p w:rsidR="00573893" w:rsidRDefault="00573893" w:rsidP="0057389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</w:t>
            </w:r>
            <w:r w:rsidR="008860FA" w:rsidRPr="003A5401">
              <w:rPr>
                <w:rFonts w:asciiTheme="majorHAnsi" w:hAnsiTheme="majorHAnsi"/>
                <w:b/>
              </w:rPr>
              <w:t xml:space="preserve">Cena netto* </w:t>
            </w:r>
          </w:p>
          <w:p w:rsidR="008860FA" w:rsidRPr="003A5401" w:rsidRDefault="00573893" w:rsidP="00BD513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Cena wywoławcza**</w:t>
            </w:r>
            <w:r w:rsidRPr="003A5401">
              <w:rPr>
                <w:rFonts w:asciiTheme="majorHAnsi" w:hAnsiTheme="majorHAnsi"/>
                <w:b/>
              </w:rPr>
              <w:t xml:space="preserve"> </w:t>
            </w:r>
            <w:r w:rsidR="008860FA" w:rsidRPr="003A5401">
              <w:rPr>
                <w:rFonts w:asciiTheme="majorHAnsi" w:hAnsiTheme="majorHAnsi"/>
                <w:b/>
              </w:rPr>
              <w:t>[zł/m</w:t>
            </w:r>
            <w:r w:rsidR="008860FA" w:rsidRPr="003A5401">
              <w:rPr>
                <w:rFonts w:asciiTheme="majorHAnsi" w:hAnsiTheme="majorHAnsi"/>
                <w:b/>
                <w:vertAlign w:val="superscript"/>
              </w:rPr>
              <w:t>3</w:t>
            </w:r>
            <w:r w:rsidR="008860FA" w:rsidRPr="003A5401">
              <w:rPr>
                <w:rFonts w:asciiTheme="majorHAnsi" w:hAnsiTheme="majorHAnsi"/>
                <w:b/>
              </w:rPr>
              <w:t>]</w:t>
            </w:r>
          </w:p>
        </w:tc>
        <w:tc>
          <w:tcPr>
            <w:tcW w:w="1113" w:type="dxa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Podatek VAT</w:t>
            </w:r>
          </w:p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[%]</w:t>
            </w:r>
          </w:p>
        </w:tc>
        <w:tc>
          <w:tcPr>
            <w:tcW w:w="1363" w:type="dxa"/>
            <w:vAlign w:val="center"/>
          </w:tcPr>
          <w:p w:rsidR="008860FA" w:rsidRPr="003A5401" w:rsidRDefault="00611FF2" w:rsidP="00342BA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Wartość</w:t>
            </w:r>
          </w:p>
          <w:p w:rsidR="00BD5130" w:rsidRDefault="00BD5130" w:rsidP="00342BA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</w:t>
            </w:r>
            <w:r w:rsidR="008860FA" w:rsidRPr="003A5401">
              <w:rPr>
                <w:rFonts w:asciiTheme="majorHAnsi" w:hAnsiTheme="majorHAnsi"/>
                <w:b/>
              </w:rPr>
              <w:t>rutto</w:t>
            </w:r>
          </w:p>
          <w:p w:rsidR="00BD5130" w:rsidRPr="003A5401" w:rsidRDefault="008860FA" w:rsidP="00BD5130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 xml:space="preserve"> [zł]</w:t>
            </w:r>
          </w:p>
        </w:tc>
      </w:tr>
      <w:tr w:rsidR="00C57D6F" w:rsidRPr="00C57D6F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</w:t>
            </w:r>
          </w:p>
        </w:tc>
        <w:tc>
          <w:tcPr>
            <w:tcW w:w="1520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topola, wierzba, olcha</w:t>
            </w: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21,00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87,5</w:t>
            </w:r>
            <w:r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C57D6F" w:rsidRPr="008448E3" w:rsidRDefault="00C57D6F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8448E3">
              <w:rPr>
                <w:rFonts w:asciiTheme="majorHAnsi" w:hAnsiTheme="majorHAnsi" w:cs="Calibri"/>
                <w:color w:val="000000"/>
              </w:rPr>
              <w:t>1984,5</w:t>
            </w:r>
            <w:r w:rsidR="00065EE9">
              <w:rPr>
                <w:rFonts w:asciiTheme="majorHAnsi" w:hAnsiTheme="majorHAnsi" w:cs="Calibri"/>
                <w:color w:val="000000"/>
              </w:rPr>
              <w:t>0</w:t>
            </w:r>
          </w:p>
        </w:tc>
      </w:tr>
      <w:tr w:rsidR="00C57D6F" w:rsidRPr="00C57D6F" w:rsidTr="00C57D6F">
        <w:trPr>
          <w:trHeight w:val="398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2</w:t>
            </w:r>
          </w:p>
        </w:tc>
        <w:tc>
          <w:tcPr>
            <w:tcW w:w="1520" w:type="dxa"/>
            <w:vAlign w:val="center"/>
          </w:tcPr>
          <w:p w:rsidR="00C57D6F" w:rsidRPr="003A5401" w:rsidRDefault="00C57D6F" w:rsidP="008448E3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50% opałowe</w:t>
            </w:r>
          </w:p>
        </w:tc>
        <w:tc>
          <w:tcPr>
            <w:tcW w:w="1596" w:type="dxa"/>
            <w:vMerge w:val="restart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jawor, jesion, buk</w:t>
            </w: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18,00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105</w:t>
            </w:r>
            <w:r>
              <w:rPr>
                <w:rFonts w:ascii="Cambria" w:hAnsi="Cambria" w:cs="Calibri"/>
                <w:color w:val="000000"/>
              </w:rPr>
              <w:t>,00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Merge w:val="restart"/>
            <w:vAlign w:val="center"/>
          </w:tcPr>
          <w:p w:rsidR="00C57D6F" w:rsidRPr="008448E3" w:rsidRDefault="008448E3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4892,83</w:t>
            </w:r>
          </w:p>
        </w:tc>
      </w:tr>
      <w:tr w:rsidR="00C57D6F" w:rsidRPr="00C57D6F" w:rsidTr="00C57D6F">
        <w:trPr>
          <w:trHeight w:val="397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50% </w:t>
            </w:r>
            <w:r w:rsidRPr="003A5401">
              <w:rPr>
                <w:rFonts w:asciiTheme="majorHAnsi" w:hAnsiTheme="majorHAnsi"/>
              </w:rPr>
              <w:t>użytkowe</w:t>
            </w:r>
          </w:p>
        </w:tc>
        <w:tc>
          <w:tcPr>
            <w:tcW w:w="1596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18,00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128,8</w:t>
            </w:r>
            <w:r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23%</w:t>
            </w:r>
          </w:p>
        </w:tc>
        <w:tc>
          <w:tcPr>
            <w:tcW w:w="1363" w:type="dxa"/>
            <w:vMerge/>
            <w:vAlign w:val="center"/>
          </w:tcPr>
          <w:p w:rsidR="00C57D6F" w:rsidRPr="008448E3" w:rsidRDefault="00C57D6F" w:rsidP="00C57D6F">
            <w:pPr>
              <w:jc w:val="right"/>
              <w:rPr>
                <w:rFonts w:asciiTheme="majorHAnsi" w:hAnsiTheme="majorHAnsi"/>
              </w:rPr>
            </w:pPr>
          </w:p>
        </w:tc>
      </w:tr>
      <w:tr w:rsidR="00C57D6F" w:rsidRPr="00C57D6F" w:rsidTr="00C57D6F">
        <w:trPr>
          <w:trHeight w:val="398"/>
          <w:jc w:val="center"/>
        </w:trPr>
        <w:tc>
          <w:tcPr>
            <w:tcW w:w="584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</w:t>
            </w:r>
          </w:p>
        </w:tc>
        <w:tc>
          <w:tcPr>
            <w:tcW w:w="1520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50% opałowe</w:t>
            </w:r>
          </w:p>
        </w:tc>
        <w:tc>
          <w:tcPr>
            <w:tcW w:w="1596" w:type="dxa"/>
            <w:vMerge w:val="restart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jawor, jesion,</w:t>
            </w:r>
          </w:p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modrzew, świerk</w:t>
            </w: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18,00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96,25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Merge w:val="restart"/>
            <w:vAlign w:val="center"/>
          </w:tcPr>
          <w:p w:rsidR="00C57D6F" w:rsidRPr="008448E3" w:rsidRDefault="008448E3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5218,67</w:t>
            </w:r>
          </w:p>
        </w:tc>
      </w:tr>
      <w:tr w:rsidR="00C57D6F" w:rsidRPr="00C57D6F" w:rsidTr="00C57D6F">
        <w:trPr>
          <w:trHeight w:val="397"/>
          <w:jc w:val="center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20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50% użytkowe</w:t>
            </w:r>
          </w:p>
        </w:tc>
        <w:tc>
          <w:tcPr>
            <w:tcW w:w="1596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18,00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151,2</w:t>
            </w:r>
            <w:r>
              <w:rPr>
                <w:rFonts w:ascii="Cambria" w:hAnsi="Cambria" w:cs="Calibri"/>
                <w:color w:val="000000"/>
              </w:rPr>
              <w:t>0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23%</w:t>
            </w:r>
          </w:p>
        </w:tc>
        <w:tc>
          <w:tcPr>
            <w:tcW w:w="1363" w:type="dxa"/>
            <w:vMerge/>
            <w:vAlign w:val="center"/>
          </w:tcPr>
          <w:p w:rsidR="00C57D6F" w:rsidRPr="008448E3" w:rsidRDefault="00C57D6F" w:rsidP="00C57D6F">
            <w:pPr>
              <w:jc w:val="right"/>
              <w:rPr>
                <w:rFonts w:asciiTheme="majorHAnsi" w:hAnsiTheme="majorHAnsi"/>
              </w:rPr>
            </w:pPr>
          </w:p>
        </w:tc>
      </w:tr>
      <w:tr w:rsidR="00C57D6F" w:rsidRPr="00C57D6F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4</w:t>
            </w:r>
          </w:p>
        </w:tc>
        <w:tc>
          <w:tcPr>
            <w:tcW w:w="1520" w:type="dxa"/>
            <w:vMerge w:val="restart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vMerge w:val="restart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wierzba, jesion, topola</w:t>
            </w: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96,25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C57D6F" w:rsidRPr="008448E3" w:rsidRDefault="00C57D6F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8448E3">
              <w:rPr>
                <w:rFonts w:asciiTheme="majorHAnsi" w:hAnsiTheme="majorHAnsi" w:cs="Calibri"/>
                <w:color w:val="000000"/>
              </w:rPr>
              <w:t>332,64</w:t>
            </w:r>
          </w:p>
        </w:tc>
      </w:tr>
      <w:tr w:rsidR="00C57D6F" w:rsidRPr="00C57D6F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5</w:t>
            </w:r>
          </w:p>
        </w:tc>
        <w:tc>
          <w:tcPr>
            <w:tcW w:w="1520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96,25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C57D6F" w:rsidRPr="008448E3" w:rsidRDefault="008448E3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8448E3">
              <w:rPr>
                <w:rFonts w:asciiTheme="majorHAnsi" w:hAnsiTheme="majorHAnsi" w:cs="Calibri"/>
                <w:color w:val="000000"/>
              </w:rPr>
              <w:t>332,64</w:t>
            </w:r>
          </w:p>
        </w:tc>
      </w:tr>
      <w:tr w:rsidR="00C57D6F" w:rsidRPr="00C57D6F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6</w:t>
            </w:r>
          </w:p>
        </w:tc>
        <w:tc>
          <w:tcPr>
            <w:tcW w:w="1520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96,25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C57D6F" w:rsidRPr="008448E3" w:rsidRDefault="008448E3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8448E3">
              <w:rPr>
                <w:rFonts w:asciiTheme="majorHAnsi" w:hAnsiTheme="majorHAnsi" w:cs="Calibri"/>
                <w:color w:val="000000"/>
              </w:rPr>
              <w:t>332,64</w:t>
            </w:r>
          </w:p>
        </w:tc>
      </w:tr>
      <w:tr w:rsidR="00C57D6F" w:rsidRPr="00C57D6F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7</w:t>
            </w:r>
          </w:p>
        </w:tc>
        <w:tc>
          <w:tcPr>
            <w:tcW w:w="1520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96,25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C57D6F" w:rsidRPr="008448E3" w:rsidRDefault="008448E3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8448E3">
              <w:rPr>
                <w:rFonts w:asciiTheme="majorHAnsi" w:hAnsiTheme="majorHAnsi" w:cs="Calibri"/>
                <w:color w:val="000000"/>
              </w:rPr>
              <w:t>332,64</w:t>
            </w:r>
          </w:p>
        </w:tc>
      </w:tr>
      <w:tr w:rsidR="00C57D6F" w:rsidRPr="00C57D6F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</w:t>
            </w:r>
          </w:p>
        </w:tc>
        <w:tc>
          <w:tcPr>
            <w:tcW w:w="1520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vMerge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3,20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96,25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C57D6F" w:rsidRPr="008448E3" w:rsidRDefault="008448E3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8448E3">
              <w:rPr>
                <w:rFonts w:asciiTheme="majorHAnsi" w:hAnsiTheme="majorHAnsi" w:cs="Calibri"/>
                <w:color w:val="000000"/>
              </w:rPr>
              <w:t>332,64</w:t>
            </w:r>
          </w:p>
        </w:tc>
      </w:tr>
      <w:tr w:rsidR="00C57D6F" w:rsidRPr="00C57D6F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9</w:t>
            </w:r>
          </w:p>
        </w:tc>
        <w:tc>
          <w:tcPr>
            <w:tcW w:w="1520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wierzba, jesion</w:t>
            </w: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7,20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96,25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C57D6F" w:rsidRPr="008448E3" w:rsidRDefault="008448E3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8448E3">
              <w:rPr>
                <w:rFonts w:asciiTheme="majorHAnsi" w:hAnsiTheme="majorHAnsi" w:cs="Calibri"/>
                <w:color w:val="000000"/>
              </w:rPr>
              <w:t>748,44</w:t>
            </w:r>
          </w:p>
        </w:tc>
      </w:tr>
      <w:tr w:rsidR="00C57D6F" w:rsidRPr="00C57D6F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10</w:t>
            </w:r>
          </w:p>
        </w:tc>
        <w:tc>
          <w:tcPr>
            <w:tcW w:w="1520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jawor</w:t>
            </w:r>
          </w:p>
        </w:tc>
        <w:tc>
          <w:tcPr>
            <w:tcW w:w="1101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3,60</w:t>
            </w:r>
          </w:p>
        </w:tc>
        <w:tc>
          <w:tcPr>
            <w:tcW w:w="1704" w:type="dxa"/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105</w:t>
            </w:r>
            <w:r>
              <w:rPr>
                <w:rFonts w:ascii="Cambria" w:hAnsi="Cambria" w:cs="Calibri"/>
                <w:color w:val="000000"/>
              </w:rPr>
              <w:t>,00</w:t>
            </w:r>
          </w:p>
        </w:tc>
        <w:tc>
          <w:tcPr>
            <w:tcW w:w="1113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vAlign w:val="center"/>
          </w:tcPr>
          <w:p w:rsidR="00C57D6F" w:rsidRPr="008448E3" w:rsidRDefault="008448E3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8448E3">
              <w:rPr>
                <w:rFonts w:asciiTheme="majorHAnsi" w:hAnsiTheme="majorHAnsi" w:cs="Calibri"/>
                <w:color w:val="000000"/>
              </w:rPr>
              <w:t>408,24</w:t>
            </w:r>
          </w:p>
        </w:tc>
      </w:tr>
      <w:tr w:rsidR="00C57D6F" w:rsidRPr="00C57D6F" w:rsidTr="00C57D6F">
        <w:trPr>
          <w:jc w:val="center"/>
        </w:trPr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Theme="majorHAnsi" w:hAnsiTheme="majorHAnsi"/>
              </w:rPr>
            </w:pPr>
          </w:p>
        </w:tc>
        <w:tc>
          <w:tcPr>
            <w:tcW w:w="766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11</w:t>
            </w:r>
          </w:p>
        </w:tc>
        <w:tc>
          <w:tcPr>
            <w:tcW w:w="1520" w:type="dxa"/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opałowe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jesion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4,00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C57D6F" w:rsidRPr="00C57D6F" w:rsidRDefault="00C57D6F" w:rsidP="00C57D6F">
            <w:pPr>
              <w:jc w:val="center"/>
              <w:rPr>
                <w:rFonts w:ascii="Cambria" w:hAnsi="Cambria" w:cs="Calibri"/>
                <w:color w:val="000000"/>
              </w:rPr>
            </w:pPr>
            <w:r w:rsidRPr="00C57D6F">
              <w:rPr>
                <w:rFonts w:ascii="Cambria" w:hAnsi="Cambria" w:cs="Calibri"/>
                <w:color w:val="000000"/>
              </w:rPr>
              <w:t>105</w:t>
            </w:r>
            <w:r>
              <w:rPr>
                <w:rFonts w:ascii="Cambria" w:hAnsi="Cambria" w:cs="Calibri"/>
                <w:color w:val="000000"/>
              </w:rPr>
              <w:t>,00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C57D6F" w:rsidRPr="003A5401" w:rsidRDefault="00C57D6F" w:rsidP="00C57D6F">
            <w:pPr>
              <w:jc w:val="center"/>
              <w:rPr>
                <w:rFonts w:asciiTheme="majorHAnsi" w:hAnsiTheme="majorHAnsi"/>
              </w:rPr>
            </w:pPr>
            <w:r w:rsidRPr="003A5401">
              <w:rPr>
                <w:rFonts w:asciiTheme="majorHAnsi" w:hAnsiTheme="majorHAnsi"/>
              </w:rPr>
              <w:t>8%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C57D6F" w:rsidRPr="008448E3" w:rsidRDefault="008448E3" w:rsidP="008448E3">
            <w:pPr>
              <w:jc w:val="right"/>
              <w:rPr>
                <w:rFonts w:asciiTheme="majorHAnsi" w:hAnsiTheme="majorHAnsi" w:cs="Calibri"/>
                <w:color w:val="000000"/>
              </w:rPr>
            </w:pPr>
            <w:r w:rsidRPr="008448E3">
              <w:rPr>
                <w:rFonts w:asciiTheme="majorHAnsi" w:hAnsiTheme="majorHAnsi" w:cs="Calibri"/>
                <w:color w:val="000000"/>
              </w:rPr>
              <w:t>453,6</w:t>
            </w:r>
            <w:r>
              <w:rPr>
                <w:rFonts w:asciiTheme="majorHAnsi" w:hAnsiTheme="majorHAnsi" w:cs="Calibri"/>
                <w:color w:val="000000"/>
              </w:rPr>
              <w:t>0</w:t>
            </w:r>
          </w:p>
        </w:tc>
      </w:tr>
      <w:tr w:rsidR="00FF6068" w:rsidRPr="00FF6068" w:rsidTr="00C57D6F">
        <w:trPr>
          <w:trHeight w:val="115"/>
          <w:jc w:val="center"/>
        </w:trPr>
        <w:tc>
          <w:tcPr>
            <w:tcW w:w="2870" w:type="dxa"/>
            <w:gridSpan w:val="3"/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right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8860FA" w:rsidRPr="003A5401" w:rsidRDefault="008860FA" w:rsidP="00342BAF">
            <w:pPr>
              <w:jc w:val="center"/>
              <w:rPr>
                <w:rFonts w:asciiTheme="majorHAnsi" w:hAnsiTheme="majorHAnsi"/>
                <w:b/>
              </w:rPr>
            </w:pPr>
            <w:r w:rsidRPr="003A5401">
              <w:rPr>
                <w:rFonts w:asciiTheme="majorHAnsi" w:hAnsiTheme="majorHAnsi"/>
                <w:b/>
              </w:rPr>
              <w:t>123,80</w:t>
            </w:r>
          </w:p>
        </w:tc>
        <w:tc>
          <w:tcPr>
            <w:tcW w:w="2817" w:type="dxa"/>
            <w:gridSpan w:val="2"/>
            <w:tcBorders>
              <w:bottom w:val="single" w:sz="4" w:space="0" w:color="auto"/>
            </w:tcBorders>
            <w:vAlign w:val="center"/>
          </w:tcPr>
          <w:p w:rsidR="008860FA" w:rsidRPr="008860FA" w:rsidRDefault="008860FA" w:rsidP="00342BAF">
            <w:pPr>
              <w:jc w:val="right"/>
              <w:rPr>
                <w:rFonts w:asciiTheme="majorHAnsi" w:hAnsiTheme="majorHAnsi"/>
                <w:b/>
              </w:rPr>
            </w:pPr>
            <w:r w:rsidRPr="008860FA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8860FA" w:rsidRPr="00065EE9" w:rsidRDefault="00065EE9" w:rsidP="00065EE9">
            <w:pPr>
              <w:jc w:val="right"/>
              <w:rPr>
                <w:rFonts w:asciiTheme="majorHAnsi" w:hAnsiTheme="majorHAnsi" w:cs="Calibri"/>
                <w:b/>
                <w:color w:val="000000"/>
              </w:rPr>
            </w:pPr>
            <w:r w:rsidRPr="00065EE9">
              <w:rPr>
                <w:rFonts w:asciiTheme="majorHAnsi" w:hAnsiTheme="majorHAnsi" w:cs="Calibri"/>
                <w:b/>
                <w:color w:val="000000"/>
              </w:rPr>
              <w:t>15369,48</w:t>
            </w:r>
          </w:p>
        </w:tc>
      </w:tr>
    </w:tbl>
    <w:p w:rsidR="008860FA" w:rsidRDefault="008860FA" w:rsidP="008860FA">
      <w:pPr>
        <w:rPr>
          <w:rFonts w:asciiTheme="majorHAnsi" w:hAnsiTheme="majorHAnsi"/>
        </w:rPr>
      </w:pPr>
    </w:p>
    <w:p w:rsidR="008860FA" w:rsidRPr="008860FA" w:rsidRDefault="008860FA" w:rsidP="008860FA">
      <w:pPr>
        <w:rPr>
          <w:rFonts w:asciiTheme="majorHAnsi" w:hAnsiTheme="majorHAnsi"/>
          <w:sz w:val="20"/>
          <w:szCs w:val="20"/>
        </w:rPr>
      </w:pPr>
      <w:r w:rsidRPr="008860FA">
        <w:rPr>
          <w:rFonts w:asciiTheme="majorHAnsi" w:hAnsiTheme="majorHAnsi"/>
          <w:sz w:val="20"/>
          <w:szCs w:val="20"/>
        </w:rPr>
        <w:t>Objaśnienia:</w:t>
      </w:r>
    </w:p>
    <w:p w:rsidR="008860FA" w:rsidRPr="008860FA" w:rsidRDefault="008860FA" w:rsidP="008860FA">
      <w:pPr>
        <w:rPr>
          <w:rFonts w:asciiTheme="majorHAnsi" w:hAnsiTheme="majorHAnsi"/>
          <w:sz w:val="20"/>
          <w:szCs w:val="20"/>
        </w:rPr>
      </w:pPr>
      <w:r w:rsidRPr="008860FA">
        <w:rPr>
          <w:rFonts w:asciiTheme="majorHAnsi" w:hAnsiTheme="majorHAnsi"/>
          <w:sz w:val="20"/>
          <w:szCs w:val="20"/>
        </w:rPr>
        <w:t xml:space="preserve">* średnie ceny netto wyliczone w oparciu o </w:t>
      </w:r>
      <w:r w:rsidR="00D44D0B">
        <w:rPr>
          <w:rFonts w:asciiTheme="majorHAnsi" w:hAnsiTheme="majorHAnsi"/>
          <w:sz w:val="20"/>
          <w:szCs w:val="20"/>
        </w:rPr>
        <w:t xml:space="preserve">obowiązujący </w:t>
      </w:r>
      <w:r w:rsidRPr="008860FA">
        <w:rPr>
          <w:rFonts w:asciiTheme="majorHAnsi" w:hAnsiTheme="majorHAnsi"/>
          <w:sz w:val="20"/>
          <w:szCs w:val="20"/>
        </w:rPr>
        <w:t>cenn</w:t>
      </w:r>
      <w:r w:rsidR="00D44D0B">
        <w:rPr>
          <w:rFonts w:asciiTheme="majorHAnsi" w:hAnsiTheme="majorHAnsi"/>
          <w:sz w:val="20"/>
          <w:szCs w:val="20"/>
        </w:rPr>
        <w:t>ik detaliczny sprzedaży drewna N</w:t>
      </w:r>
      <w:r w:rsidRPr="008860FA">
        <w:rPr>
          <w:rFonts w:asciiTheme="majorHAnsi" w:hAnsiTheme="majorHAnsi"/>
          <w:sz w:val="20"/>
          <w:szCs w:val="20"/>
        </w:rPr>
        <w:t>adleśnictwa Nowy Targ na rok 2016</w:t>
      </w:r>
      <w:r w:rsidR="00065EE9">
        <w:rPr>
          <w:rFonts w:asciiTheme="majorHAnsi" w:hAnsiTheme="majorHAnsi"/>
          <w:sz w:val="20"/>
          <w:szCs w:val="20"/>
        </w:rPr>
        <w:t xml:space="preserve"> pomniejszone o 30%.</w:t>
      </w:r>
      <w:bookmarkStart w:id="0" w:name="_GoBack"/>
      <w:bookmarkEnd w:id="0"/>
    </w:p>
    <w:p w:rsidR="008860FA" w:rsidRPr="00573893" w:rsidRDefault="00573893" w:rsidP="008860FA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** cena wywoławcza netto za 1 m</w:t>
      </w:r>
      <w:r w:rsidRPr="00573893">
        <w:rPr>
          <w:rFonts w:asciiTheme="majorHAnsi" w:hAnsiTheme="majorHAnsi"/>
          <w:sz w:val="20"/>
          <w:szCs w:val="20"/>
          <w:vertAlign w:val="superscript"/>
        </w:rPr>
        <w:t>3</w:t>
      </w:r>
      <w:r>
        <w:rPr>
          <w:rFonts w:asciiTheme="majorHAnsi" w:hAnsiTheme="majorHAnsi"/>
          <w:sz w:val="20"/>
          <w:szCs w:val="20"/>
        </w:rPr>
        <w:t xml:space="preserve"> drewna</w:t>
      </w:r>
    </w:p>
    <w:sectPr w:rsidR="008860FA" w:rsidRPr="00573893" w:rsidSect="008860F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420A6"/>
    <w:multiLevelType w:val="hybridMultilevel"/>
    <w:tmpl w:val="7BE80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7A"/>
    <w:rsid w:val="000404FB"/>
    <w:rsid w:val="0005332F"/>
    <w:rsid w:val="00065EE9"/>
    <w:rsid w:val="00094337"/>
    <w:rsid w:val="001913FC"/>
    <w:rsid w:val="001D27CD"/>
    <w:rsid w:val="0025436A"/>
    <w:rsid w:val="0028372A"/>
    <w:rsid w:val="002E15A3"/>
    <w:rsid w:val="002E5CD7"/>
    <w:rsid w:val="003A5401"/>
    <w:rsid w:val="00447195"/>
    <w:rsid w:val="00466C6A"/>
    <w:rsid w:val="0049457A"/>
    <w:rsid w:val="004D0F72"/>
    <w:rsid w:val="00573893"/>
    <w:rsid w:val="00611FF2"/>
    <w:rsid w:val="006340B1"/>
    <w:rsid w:val="00645303"/>
    <w:rsid w:val="007A17A6"/>
    <w:rsid w:val="008448E3"/>
    <w:rsid w:val="00862EFA"/>
    <w:rsid w:val="008860FA"/>
    <w:rsid w:val="00AD34C9"/>
    <w:rsid w:val="00B644BC"/>
    <w:rsid w:val="00BD5130"/>
    <w:rsid w:val="00BF2C43"/>
    <w:rsid w:val="00C57D6F"/>
    <w:rsid w:val="00D44D0B"/>
    <w:rsid w:val="00E2207D"/>
    <w:rsid w:val="00E415C0"/>
    <w:rsid w:val="00EB5CBC"/>
    <w:rsid w:val="00F559F1"/>
    <w:rsid w:val="00FB654E"/>
    <w:rsid w:val="00FD039E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1C824-738F-42EF-B622-18D32A1B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3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94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KingaP</dc:creator>
  <cp:lastModifiedBy>Lenovo</cp:lastModifiedBy>
  <cp:revision>4</cp:revision>
  <cp:lastPrinted>2016-09-29T11:39:00Z</cp:lastPrinted>
  <dcterms:created xsi:type="dcterms:W3CDTF">2016-10-29T18:03:00Z</dcterms:created>
  <dcterms:modified xsi:type="dcterms:W3CDTF">2016-10-29T18:37:00Z</dcterms:modified>
</cp:coreProperties>
</file>